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8990" w:h="1137" w:hRule="exact" w:wrap="none" w:vAnchor="page" w:hAnchor="page" w:x="2039" w:y="1442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Муниципальное бюджетное учреждения дополнительного образования</w:t>
        <w:br/>
        <w:t>«Детско-юношеская спортивная школа» Муниципального района</w:t>
      </w:r>
    </w:p>
    <w:p>
      <w:pPr>
        <w:pStyle w:val="Style3"/>
        <w:framePr w:w="8990" w:h="1137" w:hRule="exact" w:wrap="none" w:vAnchor="page" w:hAnchor="page" w:x="2039" w:y="1442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«Хилокский район»</w:t>
      </w:r>
    </w:p>
    <w:p>
      <w:pPr>
        <w:pStyle w:val="Style3"/>
        <w:numPr>
          <w:ilvl w:val="0"/>
          <w:numId w:val="1"/>
        </w:numPr>
        <w:framePr w:w="8990" w:h="5449" w:hRule="exact" w:wrap="none" w:vAnchor="page" w:hAnchor="page" w:x="2039" w:y="4351"/>
        <w:tabs>
          <w:tab w:leader="none" w:pos="5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24"/>
        <w:ind w:left="0" w:right="0" w:firstLine="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зачислении учащихся на обучение дополнительного образования общеразвивающим программам на 2022-2023 учебный год.</w:t>
      </w:r>
    </w:p>
    <w:p>
      <w:pPr>
        <w:pStyle w:val="Style3"/>
        <w:framePr w:w="8990" w:h="5449" w:hRule="exact" w:wrap="none" w:vAnchor="page" w:hAnchor="page" w:x="2039" w:y="4351"/>
        <w:widowControl w:val="0"/>
        <w:keepNext w:val="0"/>
        <w:keepLines w:val="0"/>
        <w:shd w:val="clear" w:color="auto" w:fill="auto"/>
        <w:bidi w:val="0"/>
        <w:jc w:val="left"/>
        <w:spacing w:before="0" w:after="196" w:line="355" w:lineRule="exact"/>
        <w:ind w:left="0" w:righ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соответствии с федеральным проектом РФ от 5 февраля 2018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09-188 "О внедрении типового решения общедоступного навигатора дополнительного образования детей", в целях организации образовательного процесса.</w:t>
      </w:r>
    </w:p>
    <w:p>
      <w:pPr>
        <w:pStyle w:val="Style3"/>
        <w:framePr w:w="8990" w:h="5449" w:hRule="exact" w:wrap="none" w:vAnchor="page" w:hAnchor="page" w:x="2039" w:y="4351"/>
        <w:widowControl w:val="0"/>
        <w:keepNext w:val="0"/>
        <w:keepLines w:val="0"/>
        <w:shd w:val="clear" w:color="auto" w:fill="auto"/>
        <w:bidi w:val="0"/>
        <w:jc w:val="left"/>
        <w:spacing w:before="0" w:after="156" w:line="260" w:lineRule="exact"/>
        <w:ind w:left="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Приказываю:</w:t>
      </w:r>
    </w:p>
    <w:p>
      <w:pPr>
        <w:pStyle w:val="Style3"/>
        <w:numPr>
          <w:ilvl w:val="0"/>
          <w:numId w:val="1"/>
        </w:numPr>
        <w:framePr w:w="8990" w:h="5449" w:hRule="exact" w:wrap="none" w:vAnchor="page" w:hAnchor="page" w:x="2039" w:y="4351"/>
        <w:tabs>
          <w:tab w:leader="none" w:pos="59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12" w:line="355" w:lineRule="exact"/>
        <w:ind w:left="0" w:right="0" w:firstLine="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.Зачислить на обучение по программе дополнительного образования физкультурно-спортивного направления «Кикбоксинг», тренер: Чендылов Сергей Александрович с 19 сентября 2022 года обучающихся в количестве - 45 человек (Приложение №1).</w:t>
      </w:r>
    </w:p>
    <w:p>
      <w:pPr>
        <w:pStyle w:val="Style3"/>
        <w:framePr w:w="8990" w:h="5449" w:hRule="exact" w:wrap="none" w:vAnchor="page" w:hAnchor="page" w:x="2039" w:y="4351"/>
        <w:widowControl w:val="0"/>
        <w:keepNext w:val="0"/>
        <w:keepLines w:val="0"/>
        <w:shd w:val="clear" w:color="auto" w:fill="auto"/>
        <w:bidi w:val="0"/>
        <w:jc w:val="left"/>
        <w:spacing w:before="0" w:after="0" w:line="365" w:lineRule="exact"/>
        <w:ind w:left="0" w:right="0" w:firstLine="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2.Занести обучающихся в программу «Навигатор», реализуем в МБУ ДО «ДЮСШ» МР «Хилокский район».</w:t>
      </w:r>
    </w:p>
    <w:p>
      <w:pPr>
        <w:pStyle w:val="Style3"/>
        <w:framePr w:wrap="none" w:vAnchor="page" w:hAnchor="page" w:x="2336" w:y="334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19.09.2022г.</w:t>
      </w:r>
    </w:p>
    <w:p>
      <w:pPr>
        <w:pStyle w:val="Style3"/>
        <w:framePr w:wrap="none" w:vAnchor="page" w:hAnchor="page" w:x="2039" w:y="3327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6134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№ 90</w:t>
      </w:r>
    </w:p>
    <w:p>
      <w:pPr>
        <w:pStyle w:val="Style3"/>
        <w:framePr w:wrap="none" w:vAnchor="page" w:hAnchor="page" w:x="2039" w:y="1055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43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19.09.2022г.</w:t>
      </w:r>
    </w:p>
    <w:p>
      <w:pPr>
        <w:pStyle w:val="Style3"/>
        <w:framePr w:wrap="none" w:vAnchor="page" w:hAnchor="page" w:x="2039" w:y="10008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3.Контроль оставляю за собой.</w:t>
      </w:r>
    </w:p>
    <w:p>
      <w:pPr>
        <w:pStyle w:val="Style5"/>
        <w:framePr w:wrap="none" w:vAnchor="page" w:hAnchor="page" w:x="6253" w:y="10542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И.о.директора</w:t>
      </w:r>
    </w:p>
    <w:p>
      <w:pPr>
        <w:framePr w:wrap="none" w:vAnchor="page" w:hAnchor="page" w:x="8058" w:y="9593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43pt;height:10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0"/>
      <w:numFmt w:val="decimal"/>
      <w:lvlText w:val="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Подпись к картинке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line="36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Подпись к картинке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